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                                    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https://tally.so/r/BzdqoN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color w:val="ff0000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Roboto" w:cs="Roboto" w:eastAsia="Roboto" w:hAnsi="Roboto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10 April 2026</w:t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32"/>
                <w:szCs w:val="32"/>
                <w:rtl w:val="0"/>
              </w:rPr>
              <w:t xml:space="preserve">TRAVEL SCHEDULE FORM</w:t>
            </w:r>
          </w:p>
        </w:tc>
      </w:tr>
    </w:tbl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b="0" l="0" r="0" t="0"/>
            <wp:wrapNone/>
            <wp:docPr descr="Logo, company name&#10;&#10;Description automatically generated" id="3" name="image1.png"/>
            <a:graphic>
              <a:graphicData uri="http://schemas.openxmlformats.org/drawingml/2006/picture">
                <pic:pic>
                  <pic:nvPicPr>
                    <pic:cNvPr descr="Logo, company name&#10;&#10;Description automatically generated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822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1350"/>
        <w:gridCol w:w="1984"/>
        <w:gridCol w:w="4953"/>
        <w:tblGridChange w:id="0">
          <w:tblGrid>
            <w:gridCol w:w="1344"/>
            <w:gridCol w:w="1350"/>
            <w:gridCol w:w="1984"/>
            <w:gridCol w:w="4953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18"/>
          <w:szCs w:val="18"/>
          <w:rtl w:val="0"/>
        </w:rPr>
        <w:t xml:space="preserve">If the delegation is scheduled on more than one transportation </w:t>
      </w:r>
      <w:r w:rsidDel="00000000" w:rsidR="00000000" w:rsidRPr="00000000">
        <w:rPr>
          <w:rFonts w:ascii="Roboto" w:cs="Roboto" w:eastAsia="Roboto" w:hAnsi="Roboto"/>
          <w:b w:val="1"/>
          <w:bCs w:val="1"/>
          <w:sz w:val="18"/>
          <w:szCs w:val="18"/>
          <w:rtl w:val="0"/>
        </w:rPr>
        <w:t xml:space="preserve">means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18"/>
          <w:szCs w:val="18"/>
          <w:rtl w:val="0"/>
        </w:rPr>
        <w:t xml:space="preserve">, please complete one (1) form for </w:t>
        <w:br w:type="textWrapping"/>
        <w:t xml:space="preserve">each transportation means.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18"/>
          <w:szCs w:val="18"/>
          <w:rtl w:val="0"/>
        </w:rPr>
        <w:t xml:space="preserve">For earlier arrival or later departure, please contact the LOC. </w:t>
      </w:r>
    </w:p>
    <w:tbl>
      <w:tblPr>
        <w:tblStyle w:val="Table4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29"/>
        <w:gridCol w:w="1134"/>
        <w:gridCol w:w="1155"/>
        <w:gridCol w:w="1113"/>
        <w:gridCol w:w="1701"/>
        <w:gridCol w:w="851"/>
        <w:gridCol w:w="1820"/>
        <w:tblGridChange w:id="0">
          <w:tblGrid>
            <w:gridCol w:w="1829"/>
            <w:gridCol w:w="1134"/>
            <w:gridCol w:w="1155"/>
            <w:gridCol w:w="1113"/>
            <w:gridCol w:w="1701"/>
            <w:gridCol w:w="851"/>
            <w:gridCol w:w="1820"/>
          </w:tblGrid>
        </w:tblGridChange>
      </w:tblGrid>
      <w:tr>
        <w:trPr>
          <w:cantSplit w:val="0"/>
          <w:trHeight w:val="132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spacing w:after="80" w:before="8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Arrival information 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persons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luggage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Arrival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shd w:fill="d9d9d9" w:val="clear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time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2"/>
                <w:szCs w:val="22"/>
                <w:rtl w:val="0"/>
              </w:rPr>
              <w:t xml:space="preserve">☐ By airplane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Airport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Flight #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From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rPr>
          <w:rFonts w:ascii="Roboto" w:cs="Roboto" w:eastAsia="Roboto" w:hAnsi="Roboto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8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25"/>
        <w:gridCol w:w="1131"/>
        <w:gridCol w:w="1152"/>
        <w:gridCol w:w="1112"/>
        <w:gridCol w:w="1697"/>
        <w:gridCol w:w="849"/>
        <w:gridCol w:w="1817"/>
        <w:tblGridChange w:id="0">
          <w:tblGrid>
            <w:gridCol w:w="1825"/>
            <w:gridCol w:w="1131"/>
            <w:gridCol w:w="1152"/>
            <w:gridCol w:w="1112"/>
            <w:gridCol w:w="1697"/>
            <w:gridCol w:w="849"/>
            <w:gridCol w:w="1817"/>
          </w:tblGrid>
        </w:tblGridChange>
      </w:tblGrid>
      <w:tr>
        <w:trPr>
          <w:cantSplit w:val="0"/>
          <w:trHeight w:val="150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spacing w:after="80" w:before="8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Departure information </w:t>
            </w:r>
          </w:p>
        </w:tc>
      </w:tr>
      <w:tr>
        <w:trPr>
          <w:cantSplit w:val="0"/>
          <w:trHeight w:val="236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persons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tabs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# of luggage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Departure time</w:t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22"/>
                <w:szCs w:val="22"/>
                <w:rtl w:val="0"/>
              </w:rPr>
              <w:t xml:space="preserve">☐By airplane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Airport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Flight #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To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Roboto" w:cs="Roboto" w:eastAsia="Roboto" w:hAnsi="Roboto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2880"/>
        </w:tabs>
        <w:jc w:val="both"/>
        <w:rPr>
          <w:rFonts w:ascii="Roboto" w:cs="Roboto" w:eastAsia="Roboto" w:hAnsi="Roboto"/>
          <w:b w:val="1"/>
          <w:bCs w:val="1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466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br w:type="textWrapping"/>
              <w:br w:type="textWrapping"/>
              <w:br w:type="textWrapping"/>
              <w:br w:type="textWrapping"/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left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730" cy="346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pgSz w:h="16838" w:w="11906" w:orient="portrait"/>
      <w:pgMar w:bottom="567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-2376</wp:posOffset>
          </wp:positionH>
          <wp:positionV relativeFrom="paragraph">
            <wp:posOffset>-342899</wp:posOffset>
          </wp:positionV>
          <wp:extent cx="6119820" cy="1447800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1447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